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AA" w:rsidRDefault="003A2DAA" w:rsidP="009E7FE3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9E7FE3">
        <w:rPr>
          <w:b/>
          <w:bCs/>
          <w:color w:val="212121"/>
          <w:sz w:val="28"/>
          <w:szCs w:val="28"/>
        </w:rPr>
        <w:t>Пенсионное обеспечение детей, оба родителя которых неизвестны</w:t>
      </w:r>
      <w:r w:rsidR="000F4EF5">
        <w:rPr>
          <w:b/>
          <w:bCs/>
          <w:color w:val="212121"/>
          <w:sz w:val="28"/>
          <w:szCs w:val="28"/>
        </w:rPr>
        <w:t>.</w:t>
      </w:r>
    </w:p>
    <w:p w:rsidR="000F4EF5" w:rsidRDefault="000F4EF5" w:rsidP="009E7FE3">
      <w:pPr>
        <w:pStyle w:val="a3"/>
        <w:jc w:val="center"/>
        <w:rPr>
          <w:b/>
          <w:bCs/>
          <w:color w:val="212121"/>
          <w:sz w:val="28"/>
          <w:szCs w:val="28"/>
        </w:rPr>
      </w:pPr>
    </w:p>
    <w:p w:rsidR="003A2DAA" w:rsidRPr="009E7FE3" w:rsidRDefault="00217D0E" w:rsidP="009E7FE3">
      <w:pPr>
        <w:pStyle w:val="a3"/>
        <w:jc w:val="both"/>
        <w:rPr>
          <w:color w:val="212121"/>
          <w:sz w:val="28"/>
          <w:szCs w:val="28"/>
        </w:rPr>
      </w:pPr>
      <w:r w:rsidRPr="00217D0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16.75pt;height:216.75pt;z-index:1">
            <v:imagedata r:id="rId4" o:title="large"/>
            <w10:wrap type="square"/>
          </v:shape>
        </w:pict>
      </w:r>
    </w:p>
    <w:p w:rsidR="003A2DAA" w:rsidRPr="009E7FE3" w:rsidRDefault="003A2DAA" w:rsidP="000F4EF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E7FE3">
        <w:rPr>
          <w:color w:val="212121"/>
          <w:sz w:val="28"/>
          <w:szCs w:val="28"/>
        </w:rPr>
        <w:t>Федеральным законом от 15.12.2001 № 166-ФЗ «О государственном пенсионном обеспечении» предусмотрено установление социальной пенсии детям, оба родителя которых неизвестны.</w:t>
      </w:r>
    </w:p>
    <w:p w:rsidR="003A2DAA" w:rsidRPr="009E7FE3" w:rsidRDefault="003A2DAA" w:rsidP="000F4EF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E7FE3">
        <w:rPr>
          <w:color w:val="212121"/>
          <w:sz w:val="28"/>
          <w:szCs w:val="28"/>
        </w:rPr>
        <w:t xml:space="preserve">Детьми, оба родителя которых неизвестны, считаются дети, государственная регистрация рождения которых произведена на основании поданного органом внутренних дел, органом опеки и попечительства либо медицинской организацией, воспитательной организацией или организацией социального обслуживания </w:t>
      </w:r>
      <w:proofErr w:type="gramStart"/>
      <w:r w:rsidRPr="009E7FE3">
        <w:rPr>
          <w:color w:val="212121"/>
          <w:sz w:val="28"/>
          <w:szCs w:val="28"/>
        </w:rPr>
        <w:t>заявления</w:t>
      </w:r>
      <w:proofErr w:type="gramEnd"/>
      <w:r w:rsidRPr="009E7FE3">
        <w:rPr>
          <w:color w:val="212121"/>
          <w:sz w:val="28"/>
          <w:szCs w:val="28"/>
        </w:rPr>
        <w:t xml:space="preserve"> о рождении найденного (подкинутого) ребенка или о рождении ребенка, оставленного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родов.</w:t>
      </w:r>
    </w:p>
    <w:p w:rsidR="003A2DAA" w:rsidRPr="009E7FE3" w:rsidRDefault="003A2DAA" w:rsidP="000F4EF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E7FE3">
        <w:rPr>
          <w:color w:val="212121"/>
          <w:sz w:val="28"/>
          <w:szCs w:val="28"/>
        </w:rPr>
        <w:t>Документом, подтверждающим указанный факт, является свидетельство о рождении ребенка, в котором отсутствуют сведения об обоих родителях, или документ органа записи актов гражданского состояния, содержащий такие сведения.</w:t>
      </w:r>
    </w:p>
    <w:p w:rsidR="003A2DAA" w:rsidRPr="009E7FE3" w:rsidRDefault="003A2DAA" w:rsidP="000F4EF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E7FE3">
        <w:rPr>
          <w:color w:val="212121"/>
          <w:sz w:val="28"/>
          <w:szCs w:val="28"/>
        </w:rPr>
        <w:t>Право на получение социальной пенсии приобретают дети, оба родителя которых неизвестны, в возрасте до 18 лет, а также старше этого возраста, обучающиеся по очной форме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лет.</w:t>
      </w:r>
    </w:p>
    <w:p w:rsidR="003A2DAA" w:rsidRPr="009E7FE3" w:rsidRDefault="003A2DAA" w:rsidP="000F4EF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E7FE3">
        <w:rPr>
          <w:color w:val="212121"/>
          <w:sz w:val="28"/>
          <w:szCs w:val="28"/>
        </w:rPr>
        <w:t>Размер социальной пенсии детям, оба родителя которых неизвестны, приравнен к размеру социальной пенсии по случаю потери кормильца детям – круглым сиротам, потерявшим обоих родителей (детям умершей одинокой матери) и с 1 апреля 2021 года составляет 11593 рубля 58 копеек.</w:t>
      </w:r>
    </w:p>
    <w:p w:rsidR="003A2DAA" w:rsidRPr="009E7FE3" w:rsidRDefault="003A2DAA" w:rsidP="000F4EF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E7FE3">
        <w:rPr>
          <w:color w:val="212121"/>
          <w:sz w:val="28"/>
          <w:szCs w:val="28"/>
        </w:rPr>
        <w:lastRenderedPageBreak/>
        <w:t xml:space="preserve">Для назначения социальной пенсии детям, оба родителя которых неизвестны, опекунам (попечителям) необходимо обратиться с заявлением в территориальный орган Пенсионного фонда РФ, через многофункциональный центр либо направить заявление по почте. Кроме того, </w:t>
      </w:r>
      <w:proofErr w:type="gramStart"/>
      <w:r w:rsidRPr="009E7FE3">
        <w:rPr>
          <w:color w:val="212121"/>
          <w:sz w:val="28"/>
          <w:szCs w:val="28"/>
        </w:rPr>
        <w:t>заявление</w:t>
      </w:r>
      <w:proofErr w:type="gramEnd"/>
      <w:r w:rsidRPr="009E7FE3">
        <w:rPr>
          <w:color w:val="212121"/>
          <w:sz w:val="28"/>
          <w:szCs w:val="28"/>
        </w:rPr>
        <w:t xml:space="preserve"> возможно подать в форме электронного документа с использованием «Личного кабинета» на Едином портале государственных услуг и сайте ПФР.</w:t>
      </w:r>
    </w:p>
    <w:p w:rsidR="003A2DAA" w:rsidRPr="009E7FE3" w:rsidRDefault="003A2DAA" w:rsidP="000F4EF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E7FE3">
        <w:rPr>
          <w:color w:val="212121"/>
          <w:sz w:val="28"/>
          <w:szCs w:val="28"/>
        </w:rPr>
        <w:t>Для детей, находящихся в организациях для детей-сирот, исполнение обязанностей опекунов или попечителей возлагаются на эти организации. Несовершеннолетний, достигший возраста 14 лет, вправе обратиться за пенсией самостоятельно.</w:t>
      </w:r>
    </w:p>
    <w:p w:rsidR="003A2DAA" w:rsidRPr="009E7FE3" w:rsidRDefault="003A2DAA" w:rsidP="000F4EF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E7FE3">
        <w:rPr>
          <w:color w:val="212121"/>
          <w:sz w:val="28"/>
          <w:szCs w:val="28"/>
        </w:rPr>
        <w:t>Социальная пенсия детям, оба родителя которых неизвестны, в случае их усыновления не выплачивается с 1 числа месяца, следующего за месяцем, в котором соответствующее лицо было усыновлено.</w:t>
      </w:r>
    </w:p>
    <w:p w:rsidR="003A2DAA" w:rsidRPr="009E7FE3" w:rsidRDefault="003A2DAA" w:rsidP="000F4EF5">
      <w:pPr>
        <w:rPr>
          <w:rFonts w:ascii="Times New Roman" w:hAnsi="Times New Roman" w:cs="Times New Roman"/>
          <w:sz w:val="28"/>
          <w:szCs w:val="28"/>
        </w:rPr>
      </w:pPr>
    </w:p>
    <w:sectPr w:rsidR="003A2DAA" w:rsidRPr="009E7FE3" w:rsidSect="00C0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FE3"/>
    <w:rsid w:val="000F4EF5"/>
    <w:rsid w:val="00217D0E"/>
    <w:rsid w:val="003A2DAA"/>
    <w:rsid w:val="005823F6"/>
    <w:rsid w:val="0072346F"/>
    <w:rsid w:val="009E7FE3"/>
    <w:rsid w:val="00C02D81"/>
    <w:rsid w:val="00EC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E7FE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52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521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2021-05-19T07:35:00Z</dcterms:created>
  <dcterms:modified xsi:type="dcterms:W3CDTF">2021-05-19T13:28:00Z</dcterms:modified>
</cp:coreProperties>
</file>